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4654D" w:rsidRP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24778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4E6808">
        <w:rPr>
          <w:rFonts w:ascii="Times New Roman" w:hAnsi="Times New Roman"/>
          <w:b/>
          <w:sz w:val="28"/>
          <w:szCs w:val="28"/>
          <w:lang w:val="uz-Cyrl-UZ"/>
        </w:rPr>
        <w:t>Affillangan shaxslari ro‘yxati</w:t>
      </w:r>
    </w:p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</w:p>
    <w:p w:rsidR="007529A2" w:rsidRPr="00E4654D" w:rsidRDefault="00633DF4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55880</wp:posOffset>
                </wp:positionV>
                <wp:extent cx="6745605" cy="0"/>
                <wp:effectExtent l="40640" t="33655" r="33655" b="3302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296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" strokecolor="#4579b8" strokeweight="5pt">
                <v:stroke linestyle="thickThin"/>
              </v:line>
            </w:pict>
          </mc:Fallback>
        </mc:AlternateContent>
      </w: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12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0037"/>
      </w:tblGrid>
      <w:tr w:rsidR="002A08C5" w:rsidRPr="00D30E40" w:rsidTr="0000161A">
        <w:trPr>
          <w:trHeight w:val="507"/>
        </w:trPr>
        <w:tc>
          <w:tcPr>
            <w:tcW w:w="328" w:type="pct"/>
            <w:shd w:val="clear" w:color="auto" w:fill="FFFFFF"/>
            <w:vAlign w:val="center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</w:tc>
        <w:tc>
          <w:tcPr>
            <w:tcW w:w="4672" w:type="pct"/>
            <w:shd w:val="clear" w:color="auto" w:fill="FFFFFF"/>
            <w:vAlign w:val="center"/>
            <w:hideMark/>
          </w:tcPr>
          <w:p w:rsidR="002A08C5" w:rsidRPr="00D30E40" w:rsidRDefault="00E4654D" w:rsidP="0000161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Affillangan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shaxslar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ro‘yxati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:</w:t>
            </w:r>
          </w:p>
        </w:tc>
      </w:tr>
    </w:tbl>
    <w:p w:rsidR="000535E3" w:rsidRPr="00870852" w:rsidRDefault="000535E3" w:rsidP="000535E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/>
          <w:vanish/>
          <w:sz w:val="27"/>
          <w:szCs w:val="27"/>
          <w:lang w:val="uz-Cyrl-UZ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544"/>
        <w:gridCol w:w="1842"/>
      </w:tblGrid>
      <w:tr w:rsidR="004E6808" w:rsidRPr="003B62DB" w:rsidTr="001A2FF5">
        <w:trPr>
          <w:trHeight w:val="1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2DB" w:rsidRDefault="003B62DB" w:rsidP="00756AEB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</w:p>
          <w:p w:rsidR="003B62DB" w:rsidRDefault="003B62DB" w:rsidP="00756AEB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</w:p>
          <w:p w:rsidR="004E6808" w:rsidRPr="00756AEB" w:rsidRDefault="004E6808" w:rsidP="00756AEB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Pr="00756AEB" w:rsidRDefault="004E6808" w:rsidP="003B62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Jismoniy shaxsning F.I.Sh. yoki yuridik shaxsning to‘liq nomi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Pr="00756AEB" w:rsidRDefault="004E6808" w:rsidP="003B62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</w:p>
          <w:p w:rsidR="004E6808" w:rsidRPr="00756AEB" w:rsidRDefault="004E6808" w:rsidP="003B62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Joylashgan yeri (yashash joyi)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Pr="00756AEB" w:rsidRDefault="004E6808" w:rsidP="003B62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</w:p>
          <w:p w:rsidR="004E6808" w:rsidRPr="00756AEB" w:rsidRDefault="004E6808" w:rsidP="003B62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Ular affillangan shaxs deb </w:t>
            </w:r>
            <w:bookmarkStart w:id="0" w:name="_GoBack"/>
            <w:bookmarkEnd w:id="0"/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e’tirof etilish asosi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Pr="00756AEB" w:rsidRDefault="004E6808" w:rsidP="003B62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</w:pPr>
          </w:p>
          <w:p w:rsidR="004E6808" w:rsidRPr="00756AEB" w:rsidRDefault="004E6808" w:rsidP="003B62D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</w:pPr>
            <w:proofErr w:type="spellStart"/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  <w:t>Asos</w:t>
            </w:r>
            <w:proofErr w:type="spellEnd"/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  <w:t xml:space="preserve">(lar) </w:t>
            </w:r>
            <w:proofErr w:type="spellStart"/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  <w:t>sodir</w:t>
            </w:r>
            <w:proofErr w:type="spellEnd"/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  <w:t>etilgan</w:t>
            </w:r>
            <w:proofErr w:type="spellEnd"/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756AEB">
              <w:rPr>
                <w:rFonts w:ascii="Times New Roman" w:eastAsia="Times New Roman" w:hAnsi="Times New Roman"/>
                <w:b/>
                <w:sz w:val="27"/>
                <w:szCs w:val="27"/>
                <w:lang w:val="en-US" w:eastAsia="ru-RU"/>
              </w:rPr>
              <w:t>sana</w:t>
            </w:r>
            <w:proofErr w:type="spellEnd"/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8C5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Islamov</w:t>
            </w:r>
            <w:r w:rsidR="002A08C5"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Bobur</w:t>
            </w:r>
            <w:r w:rsidR="002A08C5"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Farxodovich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946D13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Samandarov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Tal’at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Yuldashevich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Xalimov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Adxambek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Jamoliddin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Pulatov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A6CA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Nodirbek</w:t>
            </w:r>
            <w:r w:rsidR="00D30E40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A6CA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G‘ulomovich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FA" w:rsidRPr="00D30E40" w:rsidRDefault="00AE2CFA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Bart </w:t>
            </w:r>
            <w:proofErr w:type="spellStart"/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Lucarelli</w:t>
            </w:r>
            <w:proofErr w:type="spellEnd"/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(</w:t>
            </w:r>
            <w:r w:rsidR="00E4654D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mustaqil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E4654D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a’zo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2A6CA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AQSH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Nazarov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Nodir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Kaxarovich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AE2CFA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Upushev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Yerlan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Yelimesovich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27.03.2020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Ayxodjaev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Irkinovich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797F8B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Raxmatov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Xamzaevich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797F8B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D30E40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Dusmatov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Nodirbek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Uktamjanovich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28.03.2025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Kuznesov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Vladimirovich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Angren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27.03.2020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Ismailov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Oybek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Yax’yaevich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28.03.2025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Yakubov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Erkin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Ollamovich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28.12.2018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Shadmanov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Sardor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Narmaxamatovich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Ijroiya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organ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01.02.2024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"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Komir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Kvarts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Invest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"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MChJ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ar, Jigariston 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ishlog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11.09.2014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Angren Intexno Komir"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ar, Jigariston 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ishlog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10.10.2014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"Ko'mir ta'minot"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ar, Isti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lol k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chasi, 1 uy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31.07.2009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"Angren komir invest"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ar, Toshkent-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on avtomagistrali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03.09.2014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«AZIA BELAZ SERVIS»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23.09.2009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0AFC" w:rsidRPr="00010AFC" w:rsidRDefault="00010AFC" w:rsidP="00010AFC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O‘zbekiston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Respublikasi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Iqtisodiyot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moliya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vazirligi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2A6CA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50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21.12.2023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Navoiy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KMK”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Navoiyuran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Olmaliq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KMK”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Olmaliq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Oʻzmetkombinat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Bekabod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Oʻzbekneftgaz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Oʻztransgaz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Hududgaztaʼminot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UzGasTrade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Oʻzbekiston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MET”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Issiqlik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elektr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stansiyalari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Hududiy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elektr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tarmoqlari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Oʻzbekgidroenergo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Oʻzkimyosanoat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Navoiyazot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Oʻzbekiston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temir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yoʻllari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Uzbekistan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airways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Uzbekistan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Airports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Toshshahartransxizmat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Oʻzavtosanoat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Oʻzbektelekom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sz w:val="28"/>
                <w:szCs w:val="28"/>
              </w:rPr>
              <w:t>Asakabank</w:t>
            </w:r>
            <w:proofErr w:type="spellEnd"/>
            <w:r w:rsidRPr="00977067">
              <w:rPr>
                <w:rFonts w:ascii="Times New Roman" w:hAnsi="Times New Roman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Biznesni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rivojlantirish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banki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Oʻzmilliybank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Uzassets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“O‘zbekiston Respublikasi Iqtisodiyot va moliya vazirligi huzuridagi Axborot texnologiyalari markazi”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OʻZMELIOMASHLIZING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O‘zenergosotish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010AFC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Kompyuterlashtirish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geoaxborot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texnologiyalarini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joriy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etish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rivojlantirish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markazi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”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010AFC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Loyihalar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import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kontraktlarini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kompleks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ekspertiza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qilish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markazi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”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Geoinnovatsiya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markazi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Tadbirkorlikni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rivojlantirish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kompaniyasi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“Kartografiya davlat ilmiy ishlab chiqarish korxonasi”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977067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“Oʻzbekiston Respublikasi Yer resurslari, Geodeziya, Kartografiya va Kadastri davlat qoʻmitasi </w:t>
            </w:r>
            <w:r w:rsidRPr="00977067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lastRenderedPageBreak/>
              <w:t>Axborotnomasi”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FC" w:rsidRPr="00010AFC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UzVC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milliy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venchur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fondi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MChJ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010AFC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O‘zbekiston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Ipotekani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qayta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moliyalashtirish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kompaniyasi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010AFC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FC" w:rsidRPr="00010AFC" w:rsidRDefault="00010AFC" w:rsidP="00010A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Oʻzbekiston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Respublikasi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Milliy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investitsiya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jamg‘armasi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AFC" w:rsidRPr="00D30E40" w:rsidRDefault="00010AFC" w:rsidP="00010AFC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</w:tbl>
    <w:p w:rsidR="000535E3" w:rsidRPr="00D30E40" w:rsidRDefault="000535E3" w:rsidP="00D30E40">
      <w:pPr>
        <w:shd w:val="clear" w:color="auto" w:fill="FFFFFF" w:themeFill="background1"/>
        <w:tabs>
          <w:tab w:val="left" w:pos="4111"/>
        </w:tabs>
        <w:spacing w:after="0"/>
        <w:contextualSpacing/>
        <w:jc w:val="center"/>
        <w:rPr>
          <w:rFonts w:ascii="Times New Roman" w:hAnsi="Times New Roman"/>
          <w:sz w:val="27"/>
          <w:szCs w:val="27"/>
          <w:lang w:val="uz-Cyrl-UZ"/>
        </w:rPr>
      </w:pPr>
    </w:p>
    <w:sectPr w:rsidR="000535E3" w:rsidRPr="00D30E40" w:rsidSect="004F23EA">
      <w:footerReference w:type="default" r:id="rId7"/>
      <w:footerReference w:type="first" r:id="rId8"/>
      <w:pgSz w:w="11906" w:h="16838"/>
      <w:pgMar w:top="567" w:right="707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55" w:rsidRDefault="00506D55" w:rsidP="00AC0DEC">
      <w:pPr>
        <w:spacing w:after="0" w:line="240" w:lineRule="auto"/>
      </w:pPr>
      <w:r>
        <w:separator/>
      </w:r>
    </w:p>
  </w:endnote>
  <w:endnote w:type="continuationSeparator" w:id="0">
    <w:p w:rsidR="00506D55" w:rsidRDefault="00506D55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55" w:rsidRDefault="00506D55" w:rsidP="00AC0DEC">
      <w:pPr>
        <w:spacing w:after="0" w:line="240" w:lineRule="auto"/>
      </w:pPr>
      <w:r>
        <w:separator/>
      </w:r>
    </w:p>
  </w:footnote>
  <w:footnote w:type="continuationSeparator" w:id="0">
    <w:p w:rsidR="00506D55" w:rsidRDefault="00506D55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7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4"/>
  </w:num>
  <w:num w:numId="28">
    <w:abstractNumId w:val="28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A6"/>
    <w:rsid w:val="0000161A"/>
    <w:rsid w:val="00003C2D"/>
    <w:rsid w:val="00010AFC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E43EB"/>
    <w:rsid w:val="000E6F57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2386F"/>
    <w:rsid w:val="00231BF9"/>
    <w:rsid w:val="00264975"/>
    <w:rsid w:val="002669AA"/>
    <w:rsid w:val="00292910"/>
    <w:rsid w:val="0029482D"/>
    <w:rsid w:val="00297BC3"/>
    <w:rsid w:val="002A08C5"/>
    <w:rsid w:val="002A6CA0"/>
    <w:rsid w:val="002C325C"/>
    <w:rsid w:val="002F6A99"/>
    <w:rsid w:val="003045BA"/>
    <w:rsid w:val="0030791A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3A60"/>
    <w:rsid w:val="00383CEC"/>
    <w:rsid w:val="00385C6B"/>
    <w:rsid w:val="00391F29"/>
    <w:rsid w:val="003B1DA7"/>
    <w:rsid w:val="003B2057"/>
    <w:rsid w:val="003B43F3"/>
    <w:rsid w:val="003B62DB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E6808"/>
    <w:rsid w:val="004F23EA"/>
    <w:rsid w:val="005048A1"/>
    <w:rsid w:val="00506D55"/>
    <w:rsid w:val="005073D9"/>
    <w:rsid w:val="00522681"/>
    <w:rsid w:val="00546120"/>
    <w:rsid w:val="005635C0"/>
    <w:rsid w:val="005757D5"/>
    <w:rsid w:val="00580452"/>
    <w:rsid w:val="005A2383"/>
    <w:rsid w:val="005B5DF9"/>
    <w:rsid w:val="005C4748"/>
    <w:rsid w:val="005C76CB"/>
    <w:rsid w:val="005E5ABE"/>
    <w:rsid w:val="005E6141"/>
    <w:rsid w:val="005E7664"/>
    <w:rsid w:val="00601D5C"/>
    <w:rsid w:val="00617904"/>
    <w:rsid w:val="006254A0"/>
    <w:rsid w:val="00633DF4"/>
    <w:rsid w:val="00636FD4"/>
    <w:rsid w:val="00637543"/>
    <w:rsid w:val="00667E83"/>
    <w:rsid w:val="006807D2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56AEB"/>
    <w:rsid w:val="0077062C"/>
    <w:rsid w:val="00777077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70852"/>
    <w:rsid w:val="008A7B79"/>
    <w:rsid w:val="008A7BA7"/>
    <w:rsid w:val="008E5921"/>
    <w:rsid w:val="00902954"/>
    <w:rsid w:val="009301E6"/>
    <w:rsid w:val="00931BA1"/>
    <w:rsid w:val="00934D0F"/>
    <w:rsid w:val="00946D13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34624"/>
    <w:rsid w:val="00A52213"/>
    <w:rsid w:val="00A600D0"/>
    <w:rsid w:val="00A64BFB"/>
    <w:rsid w:val="00A8732F"/>
    <w:rsid w:val="00A906B9"/>
    <w:rsid w:val="00AA3676"/>
    <w:rsid w:val="00AA6049"/>
    <w:rsid w:val="00AC0DEC"/>
    <w:rsid w:val="00AC7CDD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32039"/>
    <w:rsid w:val="00C3763C"/>
    <w:rsid w:val="00C45829"/>
    <w:rsid w:val="00C82AAD"/>
    <w:rsid w:val="00C951F6"/>
    <w:rsid w:val="00CA5CA2"/>
    <w:rsid w:val="00CC67E8"/>
    <w:rsid w:val="00CD3EEC"/>
    <w:rsid w:val="00CE45A9"/>
    <w:rsid w:val="00D173E0"/>
    <w:rsid w:val="00D30E4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DF2322"/>
    <w:rsid w:val="00E00D29"/>
    <w:rsid w:val="00E02133"/>
    <w:rsid w:val="00E3030D"/>
    <w:rsid w:val="00E312DD"/>
    <w:rsid w:val="00E404A6"/>
    <w:rsid w:val="00E4654D"/>
    <w:rsid w:val="00E46885"/>
    <w:rsid w:val="00E474D0"/>
    <w:rsid w:val="00E4765D"/>
    <w:rsid w:val="00E5086C"/>
    <w:rsid w:val="00E54BAE"/>
    <w:rsid w:val="00E561FF"/>
    <w:rsid w:val="00E6452D"/>
    <w:rsid w:val="00E95A00"/>
    <w:rsid w:val="00EF7B40"/>
    <w:rsid w:val="00F160F1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5AAC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2020-03-30T11:06:00Z</cp:lastPrinted>
  <dcterms:created xsi:type="dcterms:W3CDTF">2025-04-16T09:51:00Z</dcterms:created>
  <dcterms:modified xsi:type="dcterms:W3CDTF">2025-07-08T12:57:00Z</dcterms:modified>
</cp:coreProperties>
</file>