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0D" w:rsidRDefault="00B11A77" w:rsidP="00CC0F0D">
      <w:pPr>
        <w:jc w:val="center"/>
        <w:rPr>
          <w:rFonts w:ascii="Times New Roman" w:hAnsi="Times New Roman"/>
          <w:b/>
          <w:sz w:val="28"/>
          <w:szCs w:val="28"/>
        </w:rPr>
      </w:pPr>
      <w:r w:rsidRPr="00CC0F0D">
        <w:rPr>
          <w:rFonts w:ascii="Times New Roman" w:hAnsi="Times New Roman"/>
          <w:b/>
          <w:sz w:val="28"/>
          <w:szCs w:val="28"/>
        </w:rPr>
        <w:t>«</w:t>
      </w:r>
      <w:r w:rsidRPr="00B11A77">
        <w:rPr>
          <w:rFonts w:ascii="Times New Roman" w:hAnsi="Times New Roman"/>
          <w:b/>
          <w:sz w:val="28"/>
          <w:szCs w:val="28"/>
          <w:lang w:val="uz-Cyrl-UZ"/>
        </w:rPr>
        <w:t xml:space="preserve">Ўзбеккўмир” АЖ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Кузатув</w:t>
      </w:r>
      <w:proofErr w:type="spellEnd"/>
      <w:r w:rsidRPr="00CC0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кенгаш</w:t>
      </w:r>
      <w:proofErr w:type="spellEnd"/>
      <w:r w:rsidRPr="00CC0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аъзолари</w:t>
      </w:r>
      <w:proofErr w:type="spellEnd"/>
      <w:r w:rsidRPr="00CC0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руйхати</w:t>
      </w:r>
      <w:proofErr w:type="spellEnd"/>
      <w:r w:rsidR="009D1CBC">
        <w:rPr>
          <w:rFonts w:ascii="Times New Roman" w:hAnsi="Times New Roman"/>
          <w:b/>
          <w:sz w:val="28"/>
          <w:szCs w:val="28"/>
        </w:rPr>
        <w:t>.</w:t>
      </w:r>
    </w:p>
    <w:p w:rsidR="001D665B" w:rsidRDefault="001D665B" w:rsidP="00CC0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65B" w:rsidRPr="001D665B" w:rsidRDefault="001D665B" w:rsidP="001D665B">
      <w:pPr>
        <w:jc w:val="right"/>
        <w:rPr>
          <w:rFonts w:ascii="Times New Roman" w:hAnsi="Times New Roman"/>
          <w:i/>
          <w:sz w:val="24"/>
          <w:szCs w:val="24"/>
        </w:rPr>
      </w:pPr>
      <w:r w:rsidRPr="001D665B">
        <w:rPr>
          <w:rFonts w:ascii="Times New Roman" w:hAnsi="Times New Roman"/>
          <w:i/>
          <w:sz w:val="24"/>
          <w:szCs w:val="24"/>
        </w:rPr>
        <w:t xml:space="preserve">01.02.2023 </w:t>
      </w:r>
      <w:proofErr w:type="spellStart"/>
      <w:r w:rsidRPr="001D665B">
        <w:rPr>
          <w:rFonts w:ascii="Times New Roman" w:hAnsi="Times New Roman"/>
          <w:i/>
          <w:sz w:val="24"/>
          <w:szCs w:val="24"/>
        </w:rPr>
        <w:t>йил</w:t>
      </w:r>
      <w:proofErr w:type="spellEnd"/>
      <w:r w:rsidRPr="001D6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D665B">
        <w:rPr>
          <w:rFonts w:ascii="Times New Roman" w:hAnsi="Times New Roman"/>
          <w:i/>
          <w:sz w:val="24"/>
          <w:szCs w:val="24"/>
        </w:rPr>
        <w:t>холатига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77"/>
        <w:gridCol w:w="4763"/>
      </w:tblGrid>
      <w:tr w:rsidR="00CC0F0D" w:rsidRPr="00CC0F0D" w:rsidTr="00CD137D">
        <w:tc>
          <w:tcPr>
            <w:tcW w:w="534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</w:pPr>
            <w:r w:rsidRPr="00CC0F0D"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</w:pPr>
            <w:r w:rsidRPr="00CC0F0D"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  <w:t>Кузатув кенгаш аъзолари Ф.И.Ш.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</w:pPr>
            <w:r w:rsidRPr="00CC0F0D"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  <w:t>Иш жойи ва лавозими</w:t>
            </w:r>
          </w:p>
        </w:tc>
      </w:tr>
      <w:tr w:rsidR="00CC0F0D" w:rsidRPr="00CC0F0D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Султанов Алишер Саидаббасович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7854C8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CC0F0D" w:rsidRPr="00CC0F0D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Юсупов Рустам Пайзрахманович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Вазирлар Маҳкамаси - бош мутахассиси</w:t>
            </w:r>
          </w:p>
        </w:tc>
      </w:tr>
      <w:tr w:rsidR="00CC0F0D" w:rsidRPr="00CC0F0D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Самандаров Талъат Юлдашевич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Давлат активларини бошқариш агентлиги – департамент бошлиғи ўринбосари</w:t>
            </w:r>
          </w:p>
        </w:tc>
      </w:tr>
      <w:tr w:rsidR="00CC0F0D" w:rsidRPr="00CC0F0D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Назаров Азизхон Бахром ўгли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Молия Вазирлиги – бўлим бошлиғи</w:t>
            </w:r>
          </w:p>
        </w:tc>
      </w:tr>
      <w:tr w:rsidR="00CC0F0D" w:rsidRPr="007854C8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Назаров Нодир Кахарович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“CENTRAL ASIA ENERGY» МЧЖ ХК – бош директори</w:t>
            </w:r>
          </w:p>
        </w:tc>
      </w:tr>
      <w:tr w:rsidR="00CC0F0D" w:rsidRPr="007854C8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Упушев Ерлан Елимесович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“CENTRAL ASIA ENERGY» МЧЖ ХК – умумий масалалар бўйича бош директор маслахатчиси</w:t>
            </w:r>
          </w:p>
        </w:tc>
      </w:tr>
      <w:tr w:rsidR="00CC0F0D" w:rsidRPr="007854C8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Айходжаев Рустам Иркинович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“CENTRAL ASIA ENERGY» МЧЖ ХК – молиявий масалалар бўйича директори</w:t>
            </w:r>
          </w:p>
        </w:tc>
      </w:tr>
      <w:tr w:rsidR="00CC0F0D" w:rsidRPr="007854C8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Гаибназаров Дилшод Махкамович 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“CENTRAL ASIA ENERGY» МЧЖ ХК – молиявий масалалар бўйича директори</w:t>
            </w:r>
          </w:p>
        </w:tc>
      </w:tr>
      <w:tr w:rsidR="00CC0F0D" w:rsidRPr="007854C8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Рахматов Алишер Хамзаевич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“CENTRAL ASIA ENERGY» МЧЖ ХК – бош ҳуқуқшуноси</w:t>
            </w:r>
          </w:p>
        </w:tc>
      </w:tr>
    </w:tbl>
    <w:p w:rsidR="009D1CBC" w:rsidRPr="009D1CBC" w:rsidRDefault="009D1CBC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C0F0D" w:rsidRPr="009D1CBC" w:rsidRDefault="00CC0F0D" w:rsidP="00B11A7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0F0D" w:rsidRPr="009D1CBC" w:rsidRDefault="00CC0F0D" w:rsidP="00B11A7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C0F0D" w:rsidRPr="009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D"/>
    <w:rsid w:val="001D665B"/>
    <w:rsid w:val="0041254D"/>
    <w:rsid w:val="004C3F9D"/>
    <w:rsid w:val="006B27FC"/>
    <w:rsid w:val="007854C8"/>
    <w:rsid w:val="009D1CBC"/>
    <w:rsid w:val="00B11A77"/>
    <w:rsid w:val="00C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BBC3"/>
  <w15:docId w15:val="{84D87B91-12DE-4774-B783-55C08B9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2021-11-01T10:50:00Z</dcterms:created>
  <dcterms:modified xsi:type="dcterms:W3CDTF">2023-02-21T11:58:00Z</dcterms:modified>
</cp:coreProperties>
</file>